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316AC" w14:textId="5D421C1F" w:rsidR="001877E3" w:rsidRDefault="0072422C" w:rsidP="001877E3">
      <w:pPr>
        <w:pStyle w:val="TitleAbstractSSPCR"/>
      </w:pPr>
      <w:r>
        <w:t>R</w:t>
      </w:r>
      <w:r w:rsidR="00A47973" w:rsidRPr="00A47973">
        <w:t>elational value</w:t>
      </w:r>
      <w:r>
        <w:t>s</w:t>
      </w:r>
      <w:r w:rsidR="00A47973" w:rsidRPr="00A47973">
        <w:t xml:space="preserve"> of urban green spaces</w:t>
      </w:r>
      <w:r w:rsidR="00A47973">
        <w:t xml:space="preserve"> in Milan</w:t>
      </w:r>
    </w:p>
    <w:p w14:paraId="1869B70D" w14:textId="6649B04D" w:rsidR="001877E3" w:rsidRPr="004E1364" w:rsidRDefault="0089527B" w:rsidP="001877E3">
      <w:pPr>
        <w:pStyle w:val="AuthorNamesSSPCR"/>
      </w:pPr>
      <w:r>
        <w:t>Stefania Benetti</w:t>
      </w:r>
      <w:r w:rsidR="001877E3">
        <w:rPr>
          <w:rStyle w:val="Rimandonotaapidipagina"/>
        </w:rPr>
        <w:footnoteReference w:id="2"/>
      </w:r>
      <w:r w:rsidR="001877E3">
        <w:t xml:space="preserve"> </w:t>
      </w:r>
      <w:r w:rsidR="00A53213">
        <w:t xml:space="preserve">and </w:t>
      </w:r>
      <w:r>
        <w:t>Maria Rita Sebastiani</w:t>
      </w:r>
      <w:r w:rsidR="001877E3">
        <w:rPr>
          <w:rStyle w:val="Rimandonotaapidipagina"/>
        </w:rPr>
        <w:footnoteReference w:id="3"/>
      </w:r>
      <w:r w:rsidR="001877E3">
        <w:t xml:space="preserve"> </w:t>
      </w:r>
    </w:p>
    <w:p w14:paraId="02095FB8" w14:textId="64C096A4" w:rsidR="003F7A16" w:rsidRPr="00D26175" w:rsidRDefault="003F7A16" w:rsidP="00D26175">
      <w:pPr>
        <w:pStyle w:val="KeywordsSSPCR"/>
      </w:pPr>
      <w:r w:rsidRPr="00D26175">
        <w:t>Keywords:</w:t>
      </w:r>
      <w:r w:rsidR="0072422C">
        <w:t xml:space="preserve"> </w:t>
      </w:r>
      <w:r w:rsidR="0089527B" w:rsidRPr="0072422C">
        <w:t>urban sustainability;</w:t>
      </w:r>
      <w:r w:rsidR="00A47973" w:rsidRPr="0072422C">
        <w:t xml:space="preserve"> </w:t>
      </w:r>
      <w:r w:rsidR="0072422C" w:rsidRPr="0072422C">
        <w:t>green spaces</w:t>
      </w:r>
      <w:r w:rsidR="0089527B" w:rsidRPr="0072422C">
        <w:t>;</w:t>
      </w:r>
      <w:r w:rsidR="002642D5" w:rsidRPr="0072422C">
        <w:t xml:space="preserve"> </w:t>
      </w:r>
      <w:r w:rsidR="006E799A">
        <w:t xml:space="preserve">ecosystem services; </w:t>
      </w:r>
      <w:r w:rsidR="0072422C" w:rsidRPr="0072422C">
        <w:t>relational values; social inclusion</w:t>
      </w:r>
      <w:r w:rsidR="0089527B" w:rsidRPr="0072422C">
        <w:t>.</w:t>
      </w:r>
    </w:p>
    <w:p w14:paraId="03D5206E" w14:textId="5DF4C394" w:rsidR="007051B1" w:rsidRDefault="00AC7BA6" w:rsidP="00385674">
      <w:pPr>
        <w:pStyle w:val="AbstractAcknowledgementTextSSPCR"/>
      </w:pPr>
      <w:r>
        <w:t>Cities are integrated socio-</w:t>
      </w:r>
      <w:r w:rsidRPr="00DA0CE6">
        <w:t>ecological systems</w:t>
      </w:r>
      <w:r w:rsidR="00A874B0" w:rsidRPr="00DA0CE6">
        <w:t>;</w:t>
      </w:r>
      <w:r w:rsidRPr="00DA0CE6">
        <w:t xml:space="preserve"> their planning and management can support the mitigation of climate issues and the achievement of sustainable land-use.</w:t>
      </w:r>
      <w:r w:rsidR="007051B1" w:rsidRPr="00DA0CE6">
        <w:t xml:space="preserve"> As a matter of fact, the 2030 Agenda recognized cities’ key role, providing a stand-alone goal for urban development:</w:t>
      </w:r>
      <w:r w:rsidR="007D498B" w:rsidRPr="00DA0CE6">
        <w:t xml:space="preserve"> </w:t>
      </w:r>
      <w:r w:rsidR="007051B1" w:rsidRPr="00DA0CE6">
        <w:t>“</w:t>
      </w:r>
      <w:r w:rsidR="00A874B0" w:rsidRPr="00DA0CE6">
        <w:t>M</w:t>
      </w:r>
      <w:r w:rsidR="007051B1" w:rsidRPr="00DA0CE6">
        <w:t>ake cities and human settlements inclusive, safe, resilient and sustainable”</w:t>
      </w:r>
      <w:r w:rsidR="007D498B" w:rsidRPr="00DA0CE6">
        <w:t xml:space="preserve"> (</w:t>
      </w:r>
      <w:r w:rsidR="00A874B0" w:rsidRPr="00DA0CE6">
        <w:t xml:space="preserve">the </w:t>
      </w:r>
      <w:r w:rsidR="007D498B" w:rsidRPr="00DA0CE6">
        <w:t>11</w:t>
      </w:r>
      <w:r w:rsidR="007D498B" w:rsidRPr="00DA0CE6">
        <w:rPr>
          <w:vertAlign w:val="superscript"/>
        </w:rPr>
        <w:t>th</w:t>
      </w:r>
      <w:r w:rsidR="007D498B" w:rsidRPr="00DA0CE6">
        <w:t xml:space="preserve"> SDG)</w:t>
      </w:r>
      <w:r w:rsidR="007051B1" w:rsidRPr="00DA0CE6">
        <w:t>.</w:t>
      </w:r>
    </w:p>
    <w:p w14:paraId="6576B842" w14:textId="412A2355" w:rsidR="00385674" w:rsidRPr="00385674" w:rsidRDefault="00C44BD1" w:rsidP="00385674">
      <w:pPr>
        <w:pStyle w:val="AbstractAcknowledgementTextSSPCR"/>
      </w:pPr>
      <w:r>
        <w:t>For</w:t>
      </w:r>
      <w:r w:rsidR="007D498B">
        <w:t xml:space="preserve"> this purpose</w:t>
      </w:r>
      <w:r w:rsidR="00AC7BA6">
        <w:t xml:space="preserve">, green spaces provide </w:t>
      </w:r>
      <w:r w:rsidR="00944FEF">
        <w:t xml:space="preserve">crucial </w:t>
      </w:r>
      <w:r w:rsidR="00AC7BA6">
        <w:t>ecosystem services for the livability of modern cities and the wellbeing of urban dwellers</w:t>
      </w:r>
      <w:r w:rsidR="00944FEF">
        <w:t>.</w:t>
      </w:r>
      <w:r w:rsidR="00A53213">
        <w:t xml:space="preserve"> </w:t>
      </w:r>
      <w:r w:rsidR="00944FEF">
        <w:t>T</w:t>
      </w:r>
      <w:r w:rsidR="00A53213">
        <w:t>hey contribute to</w:t>
      </w:r>
      <w:r w:rsidR="00AC7BA6">
        <w:t xml:space="preserve"> </w:t>
      </w:r>
      <w:r w:rsidR="00957316">
        <w:t>ecological resilience and integrity</w:t>
      </w:r>
      <w:r w:rsidR="00A47973">
        <w:t>,</w:t>
      </w:r>
      <w:r w:rsidR="00AC7BA6">
        <w:t xml:space="preserve"> social and psychological benefits, as well as economic aspects.</w:t>
      </w:r>
      <w:r w:rsidR="00A53213">
        <w:t xml:space="preserve"> </w:t>
      </w:r>
      <w:r w:rsidR="00385674" w:rsidRPr="00385674">
        <w:t xml:space="preserve">Moreover, green areas influence relational values, </w:t>
      </w:r>
      <w:r w:rsidR="00944FEF" w:rsidRPr="00385674">
        <w:t>i.e.</w:t>
      </w:r>
      <w:r w:rsidR="00944FEF">
        <w:t xml:space="preserve"> </w:t>
      </w:r>
      <w:r w:rsidR="00385674" w:rsidRPr="00385674">
        <w:t>relationships and responsibilities</w:t>
      </w:r>
      <w:r w:rsidR="00944FEF">
        <w:t xml:space="preserve"> </w:t>
      </w:r>
      <w:r w:rsidR="00385674" w:rsidRPr="00385674">
        <w:t xml:space="preserve">between </w:t>
      </w:r>
      <w:r w:rsidR="00944FEF">
        <w:t xml:space="preserve">people and </w:t>
      </w:r>
      <w:r w:rsidR="00385674" w:rsidRPr="00385674">
        <w:t>nature</w:t>
      </w:r>
      <w:r w:rsidR="009C2215">
        <w:t xml:space="preserve">, </w:t>
      </w:r>
      <w:r w:rsidR="00385674" w:rsidRPr="00385674">
        <w:t>expressed through elements like individual identity, stewardship, social responsibility, social cohesion, social relations, cultural and social identity, and justice</w:t>
      </w:r>
      <w:r w:rsidR="00385674">
        <w:t>.</w:t>
      </w:r>
    </w:p>
    <w:p w14:paraId="0B6F52D5" w14:textId="65047504" w:rsidR="007D498B" w:rsidRDefault="00733340" w:rsidP="005844DA">
      <w:pPr>
        <w:pStyle w:val="AbstractAcknowledgementTextSSPCR"/>
      </w:pPr>
      <w:r w:rsidRPr="00DA0CE6">
        <w:t>This</w:t>
      </w:r>
      <w:r w:rsidR="005844DA" w:rsidRPr="00DA0CE6">
        <w:t xml:space="preserve"> study aims to shed light on the role of individuals or groups of people engage</w:t>
      </w:r>
      <w:r w:rsidR="006307BF" w:rsidRPr="00DA0CE6">
        <w:t>d</w:t>
      </w:r>
      <w:r w:rsidR="005844DA" w:rsidRPr="00DA0CE6">
        <w:t xml:space="preserve"> in the management</w:t>
      </w:r>
      <w:r w:rsidR="006307BF" w:rsidRPr="00DA0CE6">
        <w:t>’s</w:t>
      </w:r>
      <w:r w:rsidR="005844DA" w:rsidRPr="00DA0CE6">
        <w:t xml:space="preserve"> action of urban green spaces and how their efforts influence</w:t>
      </w:r>
      <w:r w:rsidR="005844DA">
        <w:t xml:space="preserve"> the relational values of these places. </w:t>
      </w:r>
      <w:r w:rsidR="007D498B" w:rsidRPr="007D498B">
        <w:t>Involving in stewardship action motivates local communities or volunteers with several benefits, such as recreational and educational, but also social cohesion and inclusion of disadvantage</w:t>
      </w:r>
      <w:r w:rsidR="00FB67EA">
        <w:t>d</w:t>
      </w:r>
      <w:r w:rsidR="007D498B" w:rsidRPr="007D498B">
        <w:t xml:space="preserve"> groups.</w:t>
      </w:r>
    </w:p>
    <w:p w14:paraId="248EA619" w14:textId="0039BE44" w:rsidR="001877E3" w:rsidRPr="00AC7BA6" w:rsidRDefault="007D498B" w:rsidP="005844DA">
      <w:pPr>
        <w:pStyle w:val="AbstractAcknowledgementTextSSPCR"/>
      </w:pPr>
      <w:r>
        <w:t>W</w:t>
      </w:r>
      <w:r w:rsidR="005844DA">
        <w:t xml:space="preserve">e focus on Milan, a city with low rates of urban green endowment, but one of the Italian Regional capitals that mostly engaged in the management of urban green </w:t>
      </w:r>
      <w:r w:rsidR="000B1BF8">
        <w:t>areas</w:t>
      </w:r>
      <w:r w:rsidR="005844DA">
        <w:t>, as well as in the protection of cultural and natural heritage.</w:t>
      </w:r>
      <w:r w:rsidR="00C64688">
        <w:t xml:space="preserve"> </w:t>
      </w:r>
      <w:r w:rsidR="005844DA" w:rsidRPr="00DA0CE6">
        <w:t xml:space="preserve">Through the analysis of policy documents and secondary data, we identify the </w:t>
      </w:r>
      <w:r w:rsidR="006307BF" w:rsidRPr="00DA0CE6">
        <w:t xml:space="preserve">private </w:t>
      </w:r>
      <w:r w:rsidR="005844DA" w:rsidRPr="00DA0CE6">
        <w:t>associations promoting initiatives for the development or management of green</w:t>
      </w:r>
      <w:r w:rsidR="005844DA">
        <w:t xml:space="preserve"> spaces. Then, we select for a survey those projects of urban greening</w:t>
      </w:r>
      <w:r w:rsidR="00FB67EA">
        <w:t xml:space="preserve"> concerning the </w:t>
      </w:r>
      <w:r w:rsidR="005844DA">
        <w:t>social inclusion</w:t>
      </w:r>
      <w:r w:rsidR="00DC5E65">
        <w:t xml:space="preserve"> of </w:t>
      </w:r>
      <w:r w:rsidR="00DC5E65" w:rsidRPr="00DC5E65">
        <w:t>fragile categories of the population</w:t>
      </w:r>
      <w:r w:rsidR="005844DA">
        <w:t xml:space="preserve">. Using a questionnaire, we aim to map the web of collaborations between public institutions and </w:t>
      </w:r>
      <w:r w:rsidR="006307BF">
        <w:t xml:space="preserve">private </w:t>
      </w:r>
      <w:r w:rsidR="005844DA">
        <w:t>associations and assess the relational value</w:t>
      </w:r>
      <w:r w:rsidR="007051B1">
        <w:t>s</w:t>
      </w:r>
      <w:r w:rsidR="005844DA">
        <w:t xml:space="preserve"> of green areas involved in these projects.</w:t>
      </w:r>
    </w:p>
    <w:sectPr w:rsidR="001877E3" w:rsidRPr="00AC7BA6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40B6A" w14:textId="77777777" w:rsidR="00450AB6" w:rsidRDefault="00450AB6" w:rsidP="008279F5">
      <w:pPr>
        <w:spacing w:after="0"/>
      </w:pPr>
      <w:r>
        <w:separator/>
      </w:r>
    </w:p>
  </w:endnote>
  <w:endnote w:type="continuationSeparator" w:id="0">
    <w:p w14:paraId="65B9C825" w14:textId="77777777" w:rsidR="00450AB6" w:rsidRDefault="00450AB6" w:rsidP="008279F5">
      <w:pPr>
        <w:spacing w:after="0"/>
      </w:pPr>
      <w:r>
        <w:continuationSeparator/>
      </w:r>
    </w:p>
  </w:endnote>
  <w:endnote w:type="continuationNotice" w:id="1">
    <w:p w14:paraId="6FF05F49" w14:textId="77777777" w:rsidR="00450AB6" w:rsidRDefault="00450A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6970E272" w:rsidR="00C25372" w:rsidRPr="001877E3" w:rsidRDefault="00C25372" w:rsidP="001877E3">
    <w:pPr>
      <w:pStyle w:val="Pidipagina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6307BF">
      <w:rPr>
        <w:rFonts w:cs="Arial"/>
        <w:b/>
        <w:bCs/>
        <w:noProof/>
        <w:szCs w:val="16"/>
      </w:rPr>
      <w:t>1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E55A4" w14:textId="77777777" w:rsidR="00450AB6" w:rsidRDefault="00450AB6" w:rsidP="008279F5">
      <w:pPr>
        <w:spacing w:after="0"/>
      </w:pPr>
      <w:r>
        <w:separator/>
      </w:r>
    </w:p>
  </w:footnote>
  <w:footnote w:type="continuationSeparator" w:id="0">
    <w:p w14:paraId="2977B525" w14:textId="77777777" w:rsidR="00450AB6" w:rsidRDefault="00450AB6" w:rsidP="008279F5">
      <w:pPr>
        <w:spacing w:after="0"/>
      </w:pPr>
      <w:r>
        <w:continuationSeparator/>
      </w:r>
    </w:p>
  </w:footnote>
  <w:footnote w:type="continuationNotice" w:id="1">
    <w:p w14:paraId="22DEB24F" w14:textId="77777777" w:rsidR="00450AB6" w:rsidRDefault="00450AB6">
      <w:pPr>
        <w:spacing w:after="0"/>
      </w:pPr>
    </w:p>
  </w:footnote>
  <w:footnote w:id="2">
    <w:p w14:paraId="05D0EE84" w14:textId="56FAA0BA" w:rsidR="00C25372" w:rsidRPr="001877E3" w:rsidRDefault="00C25372" w:rsidP="001877E3">
      <w:pPr>
        <w:pStyle w:val="Testonotaapidipagina"/>
        <w:contextualSpacing/>
        <w:rPr>
          <w:sz w:val="16"/>
          <w:szCs w:val="16"/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A65C82" w:rsidRPr="00A65C82">
        <w:rPr>
          <w:sz w:val="16"/>
          <w:szCs w:val="16"/>
          <w:lang w:val="en-US"/>
        </w:rPr>
        <w:t>Dipartimento di Sociologia e Ricerca Social</w:t>
      </w:r>
      <w:r w:rsidR="00A65C82">
        <w:rPr>
          <w:sz w:val="16"/>
          <w:szCs w:val="16"/>
          <w:lang w:val="en-US"/>
        </w:rPr>
        <w:t xml:space="preserve">e, </w:t>
      </w:r>
      <w:r w:rsidR="00A65C82" w:rsidRPr="00A65C82">
        <w:rPr>
          <w:sz w:val="16"/>
          <w:szCs w:val="16"/>
          <w:lang w:val="en-US"/>
        </w:rPr>
        <w:t>Università degli Studi di Milano-Bicocca, via Bicocca degli Arcimboldi 8, Ed. U7, 20126 Milano</w:t>
      </w:r>
      <w:r w:rsidR="00A65C82">
        <w:rPr>
          <w:sz w:val="16"/>
          <w:szCs w:val="16"/>
          <w:lang w:val="en-US"/>
        </w:rPr>
        <w:t xml:space="preserve">. </w:t>
      </w:r>
      <w:hyperlink r:id="rId1" w:history="1">
        <w:r w:rsidR="000B6885" w:rsidRPr="00D15A01">
          <w:rPr>
            <w:rStyle w:val="Collegamentoipertestuale"/>
            <w:sz w:val="16"/>
            <w:szCs w:val="16"/>
            <w:lang w:val="en-US"/>
          </w:rPr>
          <w:t>stefania.benetti@unimib.it</w:t>
        </w:r>
      </w:hyperlink>
      <w:r w:rsidR="000B6885">
        <w:rPr>
          <w:sz w:val="16"/>
          <w:szCs w:val="16"/>
          <w:lang w:val="en-US"/>
        </w:rPr>
        <w:t xml:space="preserve"> </w:t>
      </w:r>
    </w:p>
  </w:footnote>
  <w:footnote w:id="3">
    <w:p w14:paraId="3B5AF570" w14:textId="30718E59" w:rsidR="00C25372" w:rsidRPr="001877E3" w:rsidRDefault="00C25372" w:rsidP="001877E3">
      <w:pPr>
        <w:pStyle w:val="Testonotaapidipagina"/>
        <w:contextualSpacing/>
        <w:rPr>
          <w:sz w:val="16"/>
          <w:szCs w:val="16"/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A65C82" w:rsidRPr="00A65C82">
        <w:rPr>
          <w:sz w:val="16"/>
          <w:szCs w:val="16"/>
          <w:lang w:val="en-US"/>
        </w:rPr>
        <w:t>Dipartimento di Metodi e Modelli per l</w:t>
      </w:r>
      <w:r w:rsidR="007051B1">
        <w:rPr>
          <w:sz w:val="16"/>
          <w:szCs w:val="16"/>
          <w:lang w:val="en-US"/>
        </w:rPr>
        <w:t>’</w:t>
      </w:r>
      <w:r w:rsidR="00A65C82" w:rsidRPr="00A65C82">
        <w:rPr>
          <w:sz w:val="16"/>
          <w:szCs w:val="16"/>
          <w:lang w:val="en-US"/>
        </w:rPr>
        <w:t>Economia, il Territorio e la Finanza</w:t>
      </w:r>
      <w:r w:rsidR="00A65C82">
        <w:rPr>
          <w:sz w:val="16"/>
          <w:szCs w:val="16"/>
          <w:lang w:val="en-US"/>
        </w:rPr>
        <w:t xml:space="preserve">, </w:t>
      </w:r>
      <w:r w:rsidR="00A65C82" w:rsidRPr="00A65C82">
        <w:rPr>
          <w:sz w:val="16"/>
          <w:szCs w:val="16"/>
          <w:lang w:val="en-US"/>
        </w:rPr>
        <w:t>Sapienza Università di Roma, via del Castro Laurenziano 9, 00161 Roma</w:t>
      </w:r>
      <w:r w:rsidRPr="001877E3">
        <w:rPr>
          <w:sz w:val="16"/>
          <w:szCs w:val="16"/>
          <w:lang w:val="en-US"/>
        </w:rPr>
        <w:t>.</w:t>
      </w:r>
      <w:r w:rsidR="00A65C82">
        <w:rPr>
          <w:sz w:val="16"/>
          <w:szCs w:val="16"/>
          <w:lang w:val="en-US"/>
        </w:rPr>
        <w:t xml:space="preserve"> </w:t>
      </w:r>
      <w:hyperlink r:id="rId2" w:history="1">
        <w:r w:rsidR="000B6885" w:rsidRPr="00D15A01">
          <w:rPr>
            <w:rStyle w:val="Collegamentoipertestuale"/>
            <w:sz w:val="16"/>
            <w:szCs w:val="16"/>
            <w:lang w:val="en-US"/>
          </w:rPr>
          <w:t>mariarita.sebastiani@uniroma1.it</w:t>
        </w:r>
      </w:hyperlink>
      <w:r w:rsidR="000B6885">
        <w:rPr>
          <w:sz w:val="16"/>
          <w:szCs w:val="16"/>
          <w:lang w:val="en-U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Intestazione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E10FE"/>
    <w:multiLevelType w:val="hybridMultilevel"/>
    <w:tmpl w:val="115407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7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6E4077"/>
    <w:multiLevelType w:val="hybridMultilevel"/>
    <w:tmpl w:val="2E9C629C"/>
    <w:lvl w:ilvl="0" w:tplc="67AA78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998713">
    <w:abstractNumId w:val="3"/>
  </w:num>
  <w:num w:numId="2" w16cid:durableId="1352729318">
    <w:abstractNumId w:val="20"/>
  </w:num>
  <w:num w:numId="3" w16cid:durableId="1246647851">
    <w:abstractNumId w:val="14"/>
  </w:num>
  <w:num w:numId="4" w16cid:durableId="1563172944">
    <w:abstractNumId w:val="10"/>
  </w:num>
  <w:num w:numId="5" w16cid:durableId="1680086832">
    <w:abstractNumId w:val="5"/>
  </w:num>
  <w:num w:numId="6" w16cid:durableId="257713391">
    <w:abstractNumId w:val="6"/>
  </w:num>
  <w:num w:numId="7" w16cid:durableId="1262445799">
    <w:abstractNumId w:val="8"/>
  </w:num>
  <w:num w:numId="8" w16cid:durableId="20594111">
    <w:abstractNumId w:val="32"/>
  </w:num>
  <w:num w:numId="9" w16cid:durableId="1085416666">
    <w:abstractNumId w:val="28"/>
  </w:num>
  <w:num w:numId="10" w16cid:durableId="1238902459">
    <w:abstractNumId w:val="22"/>
  </w:num>
  <w:num w:numId="11" w16cid:durableId="313023143">
    <w:abstractNumId w:val="11"/>
  </w:num>
  <w:num w:numId="12" w16cid:durableId="983310583">
    <w:abstractNumId w:val="40"/>
  </w:num>
  <w:num w:numId="13" w16cid:durableId="44723305">
    <w:abstractNumId w:val="33"/>
  </w:num>
  <w:num w:numId="14" w16cid:durableId="603924234">
    <w:abstractNumId w:val="24"/>
  </w:num>
  <w:num w:numId="15" w16cid:durableId="947389381">
    <w:abstractNumId w:val="41"/>
  </w:num>
  <w:num w:numId="16" w16cid:durableId="1743720428">
    <w:abstractNumId w:val="34"/>
  </w:num>
  <w:num w:numId="17" w16cid:durableId="207844147">
    <w:abstractNumId w:val="30"/>
  </w:num>
  <w:num w:numId="18" w16cid:durableId="200216407">
    <w:abstractNumId w:val="18"/>
  </w:num>
  <w:num w:numId="19" w16cid:durableId="1511873842">
    <w:abstractNumId w:val="26"/>
  </w:num>
  <w:num w:numId="20" w16cid:durableId="88739684">
    <w:abstractNumId w:val="17"/>
  </w:num>
  <w:num w:numId="21" w16cid:durableId="416947039">
    <w:abstractNumId w:val="4"/>
  </w:num>
  <w:num w:numId="22" w16cid:durableId="181361460">
    <w:abstractNumId w:val="36"/>
  </w:num>
  <w:num w:numId="23" w16cid:durableId="1572621706">
    <w:abstractNumId w:val="7"/>
  </w:num>
  <w:num w:numId="24" w16cid:durableId="2028021174">
    <w:abstractNumId w:val="37"/>
  </w:num>
  <w:num w:numId="25" w16cid:durableId="336427140">
    <w:abstractNumId w:val="39"/>
  </w:num>
  <w:num w:numId="26" w16cid:durableId="1775008349">
    <w:abstractNumId w:val="12"/>
  </w:num>
  <w:num w:numId="27" w16cid:durableId="1099058219">
    <w:abstractNumId w:val="9"/>
  </w:num>
  <w:num w:numId="28" w16cid:durableId="1293367795">
    <w:abstractNumId w:val="29"/>
  </w:num>
  <w:num w:numId="29" w16cid:durableId="195891926">
    <w:abstractNumId w:val="27"/>
  </w:num>
  <w:num w:numId="30" w16cid:durableId="2121367262">
    <w:abstractNumId w:val="38"/>
  </w:num>
  <w:num w:numId="31" w16cid:durableId="1267690013">
    <w:abstractNumId w:val="16"/>
  </w:num>
  <w:num w:numId="32" w16cid:durableId="524751376">
    <w:abstractNumId w:val="2"/>
  </w:num>
  <w:num w:numId="33" w16cid:durableId="1707024154">
    <w:abstractNumId w:val="35"/>
  </w:num>
  <w:num w:numId="34" w16cid:durableId="670528272">
    <w:abstractNumId w:val="21"/>
  </w:num>
  <w:num w:numId="35" w16cid:durableId="1386179964">
    <w:abstractNumId w:val="31"/>
  </w:num>
  <w:num w:numId="36" w16cid:durableId="2146195270">
    <w:abstractNumId w:val="15"/>
  </w:num>
  <w:num w:numId="37" w16cid:durableId="1879124378">
    <w:abstractNumId w:val="0"/>
  </w:num>
  <w:num w:numId="38" w16cid:durableId="2113278208">
    <w:abstractNumId w:val="25"/>
  </w:num>
  <w:num w:numId="39" w16cid:durableId="227811433">
    <w:abstractNumId w:val="23"/>
  </w:num>
  <w:num w:numId="40" w16cid:durableId="1794712765">
    <w:abstractNumId w:val="19"/>
  </w:num>
  <w:num w:numId="41" w16cid:durableId="497503149">
    <w:abstractNumId w:val="25"/>
  </w:num>
  <w:num w:numId="42" w16cid:durableId="1046175271">
    <w:abstractNumId w:val="25"/>
  </w:num>
  <w:num w:numId="43" w16cid:durableId="1726106677">
    <w:abstractNumId w:val="13"/>
  </w:num>
  <w:num w:numId="44" w16cid:durableId="1476484022">
    <w:abstractNumId w:val="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5D8B"/>
    <w:rsid w:val="000069E8"/>
    <w:rsid w:val="00012A6C"/>
    <w:rsid w:val="00013D83"/>
    <w:rsid w:val="000144E7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5CA8"/>
    <w:rsid w:val="00067279"/>
    <w:rsid w:val="00067A11"/>
    <w:rsid w:val="00067E6E"/>
    <w:rsid w:val="00072B74"/>
    <w:rsid w:val="00074C7E"/>
    <w:rsid w:val="00080316"/>
    <w:rsid w:val="0008268E"/>
    <w:rsid w:val="00090237"/>
    <w:rsid w:val="000A0BC0"/>
    <w:rsid w:val="000A2A65"/>
    <w:rsid w:val="000A4238"/>
    <w:rsid w:val="000A53C5"/>
    <w:rsid w:val="000A560E"/>
    <w:rsid w:val="000A7776"/>
    <w:rsid w:val="000A7FDF"/>
    <w:rsid w:val="000B1BF8"/>
    <w:rsid w:val="000B6885"/>
    <w:rsid w:val="000B78B8"/>
    <w:rsid w:val="000B7F9A"/>
    <w:rsid w:val="000C305A"/>
    <w:rsid w:val="000C4928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F26F3"/>
    <w:rsid w:val="000F2F1A"/>
    <w:rsid w:val="000F3EBB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21294"/>
    <w:rsid w:val="001219F8"/>
    <w:rsid w:val="0012301F"/>
    <w:rsid w:val="0012323D"/>
    <w:rsid w:val="001249D7"/>
    <w:rsid w:val="0012590E"/>
    <w:rsid w:val="00127BA4"/>
    <w:rsid w:val="00130C12"/>
    <w:rsid w:val="001316CC"/>
    <w:rsid w:val="0013383F"/>
    <w:rsid w:val="00134A42"/>
    <w:rsid w:val="001362B4"/>
    <w:rsid w:val="00137B6D"/>
    <w:rsid w:val="0014009B"/>
    <w:rsid w:val="001416C8"/>
    <w:rsid w:val="00141EC2"/>
    <w:rsid w:val="00142737"/>
    <w:rsid w:val="00143F9A"/>
    <w:rsid w:val="00150AE4"/>
    <w:rsid w:val="0015644E"/>
    <w:rsid w:val="00157779"/>
    <w:rsid w:val="00164E76"/>
    <w:rsid w:val="00165F4B"/>
    <w:rsid w:val="0017279F"/>
    <w:rsid w:val="001727AF"/>
    <w:rsid w:val="00173B2B"/>
    <w:rsid w:val="00174F8E"/>
    <w:rsid w:val="0017672C"/>
    <w:rsid w:val="0018014D"/>
    <w:rsid w:val="00180FA8"/>
    <w:rsid w:val="0018127A"/>
    <w:rsid w:val="0018174A"/>
    <w:rsid w:val="00182E0F"/>
    <w:rsid w:val="00184CD1"/>
    <w:rsid w:val="0018655A"/>
    <w:rsid w:val="001877E3"/>
    <w:rsid w:val="0019738A"/>
    <w:rsid w:val="00197E41"/>
    <w:rsid w:val="001A209D"/>
    <w:rsid w:val="001A20D6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44B7"/>
    <w:rsid w:val="0021648E"/>
    <w:rsid w:val="002166A3"/>
    <w:rsid w:val="00225481"/>
    <w:rsid w:val="0022568B"/>
    <w:rsid w:val="0022671D"/>
    <w:rsid w:val="00236FD5"/>
    <w:rsid w:val="00237D17"/>
    <w:rsid w:val="0024044C"/>
    <w:rsid w:val="00240ED2"/>
    <w:rsid w:val="00241EE2"/>
    <w:rsid w:val="002449EE"/>
    <w:rsid w:val="00253313"/>
    <w:rsid w:val="00254134"/>
    <w:rsid w:val="002555C2"/>
    <w:rsid w:val="00256853"/>
    <w:rsid w:val="00256C94"/>
    <w:rsid w:val="002626F8"/>
    <w:rsid w:val="00263E3A"/>
    <w:rsid w:val="002642D5"/>
    <w:rsid w:val="002663A7"/>
    <w:rsid w:val="0026657B"/>
    <w:rsid w:val="00266ACF"/>
    <w:rsid w:val="00270C68"/>
    <w:rsid w:val="00271DC3"/>
    <w:rsid w:val="00274D06"/>
    <w:rsid w:val="002806B0"/>
    <w:rsid w:val="002832A4"/>
    <w:rsid w:val="00283CFD"/>
    <w:rsid w:val="0029040C"/>
    <w:rsid w:val="0029090F"/>
    <w:rsid w:val="00297317"/>
    <w:rsid w:val="002A08DB"/>
    <w:rsid w:val="002A0AA8"/>
    <w:rsid w:val="002A0EFB"/>
    <w:rsid w:val="002A300B"/>
    <w:rsid w:val="002A30A8"/>
    <w:rsid w:val="002B2A15"/>
    <w:rsid w:val="002B47FB"/>
    <w:rsid w:val="002B6850"/>
    <w:rsid w:val="002C0015"/>
    <w:rsid w:val="002C12B8"/>
    <w:rsid w:val="002C32F8"/>
    <w:rsid w:val="002D152A"/>
    <w:rsid w:val="002D551A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08D"/>
    <w:rsid w:val="002F6549"/>
    <w:rsid w:val="003064AD"/>
    <w:rsid w:val="00307010"/>
    <w:rsid w:val="00310134"/>
    <w:rsid w:val="003158EC"/>
    <w:rsid w:val="00315DC2"/>
    <w:rsid w:val="003211B9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49D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5A3D"/>
    <w:rsid w:val="00375CC3"/>
    <w:rsid w:val="0037715F"/>
    <w:rsid w:val="0037751C"/>
    <w:rsid w:val="003816B1"/>
    <w:rsid w:val="0038198C"/>
    <w:rsid w:val="0038265D"/>
    <w:rsid w:val="00385674"/>
    <w:rsid w:val="00387AC2"/>
    <w:rsid w:val="00390741"/>
    <w:rsid w:val="00393BBC"/>
    <w:rsid w:val="003A023A"/>
    <w:rsid w:val="003A057D"/>
    <w:rsid w:val="003B31F7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1177F"/>
    <w:rsid w:val="00411CE8"/>
    <w:rsid w:val="0041267A"/>
    <w:rsid w:val="004130DF"/>
    <w:rsid w:val="0041428A"/>
    <w:rsid w:val="00415928"/>
    <w:rsid w:val="004169D8"/>
    <w:rsid w:val="004175B6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7664"/>
    <w:rsid w:val="004414F8"/>
    <w:rsid w:val="004434C5"/>
    <w:rsid w:val="00446255"/>
    <w:rsid w:val="00450AB6"/>
    <w:rsid w:val="00451B83"/>
    <w:rsid w:val="004524FB"/>
    <w:rsid w:val="00453DAF"/>
    <w:rsid w:val="00454609"/>
    <w:rsid w:val="00455EDC"/>
    <w:rsid w:val="00457326"/>
    <w:rsid w:val="00460D98"/>
    <w:rsid w:val="00461C1D"/>
    <w:rsid w:val="00465D0A"/>
    <w:rsid w:val="00467BE8"/>
    <w:rsid w:val="00467E12"/>
    <w:rsid w:val="00471109"/>
    <w:rsid w:val="00472689"/>
    <w:rsid w:val="004731C3"/>
    <w:rsid w:val="004742B1"/>
    <w:rsid w:val="004744B3"/>
    <w:rsid w:val="00475371"/>
    <w:rsid w:val="004757D8"/>
    <w:rsid w:val="00477EA4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50D4"/>
    <w:rsid w:val="004A5475"/>
    <w:rsid w:val="004A77BF"/>
    <w:rsid w:val="004B1AFF"/>
    <w:rsid w:val="004B6737"/>
    <w:rsid w:val="004B70AE"/>
    <w:rsid w:val="004C1C31"/>
    <w:rsid w:val="004C2939"/>
    <w:rsid w:val="004C340C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6646"/>
    <w:rsid w:val="0050163F"/>
    <w:rsid w:val="0050404F"/>
    <w:rsid w:val="0050479A"/>
    <w:rsid w:val="005151EE"/>
    <w:rsid w:val="005163E4"/>
    <w:rsid w:val="00517EF3"/>
    <w:rsid w:val="005213D2"/>
    <w:rsid w:val="00521DF9"/>
    <w:rsid w:val="00523585"/>
    <w:rsid w:val="0052748F"/>
    <w:rsid w:val="00531778"/>
    <w:rsid w:val="0053425B"/>
    <w:rsid w:val="00535A3F"/>
    <w:rsid w:val="00535F89"/>
    <w:rsid w:val="00540525"/>
    <w:rsid w:val="00545448"/>
    <w:rsid w:val="0054715E"/>
    <w:rsid w:val="005517D5"/>
    <w:rsid w:val="00553CC4"/>
    <w:rsid w:val="005567BA"/>
    <w:rsid w:val="0057161B"/>
    <w:rsid w:val="00576965"/>
    <w:rsid w:val="00576F41"/>
    <w:rsid w:val="00577B4A"/>
    <w:rsid w:val="005844DA"/>
    <w:rsid w:val="00586210"/>
    <w:rsid w:val="00591242"/>
    <w:rsid w:val="005917DA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D202E"/>
    <w:rsid w:val="005D46F0"/>
    <w:rsid w:val="005D4F02"/>
    <w:rsid w:val="005D5616"/>
    <w:rsid w:val="005E271A"/>
    <w:rsid w:val="005E4E94"/>
    <w:rsid w:val="005F035E"/>
    <w:rsid w:val="005F3EFB"/>
    <w:rsid w:val="005F6842"/>
    <w:rsid w:val="00602EBE"/>
    <w:rsid w:val="00604E2D"/>
    <w:rsid w:val="006055BC"/>
    <w:rsid w:val="0061012B"/>
    <w:rsid w:val="006123CE"/>
    <w:rsid w:val="006159B9"/>
    <w:rsid w:val="00620A25"/>
    <w:rsid w:val="00623898"/>
    <w:rsid w:val="00623AF2"/>
    <w:rsid w:val="006307BF"/>
    <w:rsid w:val="0063391B"/>
    <w:rsid w:val="006356BB"/>
    <w:rsid w:val="00641414"/>
    <w:rsid w:val="0064243B"/>
    <w:rsid w:val="006471C5"/>
    <w:rsid w:val="006477EB"/>
    <w:rsid w:val="00650407"/>
    <w:rsid w:val="006504CE"/>
    <w:rsid w:val="00653F7D"/>
    <w:rsid w:val="006569F9"/>
    <w:rsid w:val="00660803"/>
    <w:rsid w:val="006648C8"/>
    <w:rsid w:val="006712FA"/>
    <w:rsid w:val="006717AD"/>
    <w:rsid w:val="00674FF5"/>
    <w:rsid w:val="00677391"/>
    <w:rsid w:val="0068021C"/>
    <w:rsid w:val="00680F63"/>
    <w:rsid w:val="00683873"/>
    <w:rsid w:val="006852C2"/>
    <w:rsid w:val="00687FA1"/>
    <w:rsid w:val="006928F8"/>
    <w:rsid w:val="00692E4E"/>
    <w:rsid w:val="006943FB"/>
    <w:rsid w:val="0069500F"/>
    <w:rsid w:val="006A18F5"/>
    <w:rsid w:val="006A2C8B"/>
    <w:rsid w:val="006A4431"/>
    <w:rsid w:val="006A5AE9"/>
    <w:rsid w:val="006A62ED"/>
    <w:rsid w:val="006B2E99"/>
    <w:rsid w:val="006C115F"/>
    <w:rsid w:val="006C157D"/>
    <w:rsid w:val="006C232A"/>
    <w:rsid w:val="006C36D8"/>
    <w:rsid w:val="006C3ED3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3375"/>
    <w:rsid w:val="006E45F8"/>
    <w:rsid w:val="006E5491"/>
    <w:rsid w:val="006E799A"/>
    <w:rsid w:val="006F1B57"/>
    <w:rsid w:val="006F2C6E"/>
    <w:rsid w:val="006F2CC1"/>
    <w:rsid w:val="006F725B"/>
    <w:rsid w:val="00700F4D"/>
    <w:rsid w:val="00701067"/>
    <w:rsid w:val="0070141C"/>
    <w:rsid w:val="00704F1B"/>
    <w:rsid w:val="007051B1"/>
    <w:rsid w:val="00707C6B"/>
    <w:rsid w:val="00711F5C"/>
    <w:rsid w:val="0071280C"/>
    <w:rsid w:val="00712FE2"/>
    <w:rsid w:val="00715164"/>
    <w:rsid w:val="00721D15"/>
    <w:rsid w:val="0072422C"/>
    <w:rsid w:val="00724857"/>
    <w:rsid w:val="00724DF3"/>
    <w:rsid w:val="007260F9"/>
    <w:rsid w:val="00726790"/>
    <w:rsid w:val="0072786D"/>
    <w:rsid w:val="00730D03"/>
    <w:rsid w:val="00733340"/>
    <w:rsid w:val="00734BA1"/>
    <w:rsid w:val="00735FC8"/>
    <w:rsid w:val="00736FC0"/>
    <w:rsid w:val="007403B0"/>
    <w:rsid w:val="00742099"/>
    <w:rsid w:val="007447CE"/>
    <w:rsid w:val="00744B3A"/>
    <w:rsid w:val="00756562"/>
    <w:rsid w:val="007565B9"/>
    <w:rsid w:val="00756AEB"/>
    <w:rsid w:val="00766AB4"/>
    <w:rsid w:val="00771B5D"/>
    <w:rsid w:val="007729FC"/>
    <w:rsid w:val="007734F1"/>
    <w:rsid w:val="00773FD0"/>
    <w:rsid w:val="00775A2C"/>
    <w:rsid w:val="00793826"/>
    <w:rsid w:val="00793881"/>
    <w:rsid w:val="007957EA"/>
    <w:rsid w:val="007A10C2"/>
    <w:rsid w:val="007A1D08"/>
    <w:rsid w:val="007A2DEB"/>
    <w:rsid w:val="007A3EEF"/>
    <w:rsid w:val="007A7E54"/>
    <w:rsid w:val="007B6E02"/>
    <w:rsid w:val="007C1C87"/>
    <w:rsid w:val="007C4E77"/>
    <w:rsid w:val="007D1C7B"/>
    <w:rsid w:val="007D1FE0"/>
    <w:rsid w:val="007D498B"/>
    <w:rsid w:val="007D4CA7"/>
    <w:rsid w:val="007D58FA"/>
    <w:rsid w:val="007D6771"/>
    <w:rsid w:val="007E31B1"/>
    <w:rsid w:val="007F0601"/>
    <w:rsid w:val="007F2498"/>
    <w:rsid w:val="007F39A0"/>
    <w:rsid w:val="007F5071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1BD6"/>
    <w:rsid w:val="00813019"/>
    <w:rsid w:val="00813FC3"/>
    <w:rsid w:val="0081639F"/>
    <w:rsid w:val="008176FE"/>
    <w:rsid w:val="008222B7"/>
    <w:rsid w:val="00823A80"/>
    <w:rsid w:val="00825060"/>
    <w:rsid w:val="00826017"/>
    <w:rsid w:val="00826D6E"/>
    <w:rsid w:val="008279F5"/>
    <w:rsid w:val="00833524"/>
    <w:rsid w:val="00833F73"/>
    <w:rsid w:val="00835C87"/>
    <w:rsid w:val="00836DD6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1C40"/>
    <w:rsid w:val="008727AD"/>
    <w:rsid w:val="008727AE"/>
    <w:rsid w:val="00890C1B"/>
    <w:rsid w:val="00890EF9"/>
    <w:rsid w:val="00890F05"/>
    <w:rsid w:val="00894CB9"/>
    <w:rsid w:val="0089527B"/>
    <w:rsid w:val="00895872"/>
    <w:rsid w:val="00896F72"/>
    <w:rsid w:val="008A3243"/>
    <w:rsid w:val="008A451F"/>
    <w:rsid w:val="008A5690"/>
    <w:rsid w:val="008B1E6A"/>
    <w:rsid w:val="008B2642"/>
    <w:rsid w:val="008B3C27"/>
    <w:rsid w:val="008B66C9"/>
    <w:rsid w:val="008C1202"/>
    <w:rsid w:val="008C5DEE"/>
    <w:rsid w:val="008D019B"/>
    <w:rsid w:val="008D237E"/>
    <w:rsid w:val="008D42E8"/>
    <w:rsid w:val="008D5F5B"/>
    <w:rsid w:val="008E303C"/>
    <w:rsid w:val="008E4D4C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107B4"/>
    <w:rsid w:val="00911DE0"/>
    <w:rsid w:val="00915FBC"/>
    <w:rsid w:val="00915FEF"/>
    <w:rsid w:val="00920E22"/>
    <w:rsid w:val="00922CC8"/>
    <w:rsid w:val="009239F1"/>
    <w:rsid w:val="00923B49"/>
    <w:rsid w:val="009345D7"/>
    <w:rsid w:val="00936721"/>
    <w:rsid w:val="0093712A"/>
    <w:rsid w:val="0094318A"/>
    <w:rsid w:val="00944FEF"/>
    <w:rsid w:val="009454C9"/>
    <w:rsid w:val="00951349"/>
    <w:rsid w:val="00952617"/>
    <w:rsid w:val="0095381D"/>
    <w:rsid w:val="00953AE1"/>
    <w:rsid w:val="00953F27"/>
    <w:rsid w:val="00954706"/>
    <w:rsid w:val="00957316"/>
    <w:rsid w:val="00960E0D"/>
    <w:rsid w:val="00963297"/>
    <w:rsid w:val="00963DFA"/>
    <w:rsid w:val="0096443A"/>
    <w:rsid w:val="009665F8"/>
    <w:rsid w:val="00967FC5"/>
    <w:rsid w:val="00972520"/>
    <w:rsid w:val="009739EF"/>
    <w:rsid w:val="00974609"/>
    <w:rsid w:val="009752DD"/>
    <w:rsid w:val="00976EF8"/>
    <w:rsid w:val="00991198"/>
    <w:rsid w:val="00994322"/>
    <w:rsid w:val="00995D70"/>
    <w:rsid w:val="0099745B"/>
    <w:rsid w:val="009A2F32"/>
    <w:rsid w:val="009A5D26"/>
    <w:rsid w:val="009B21CE"/>
    <w:rsid w:val="009B468A"/>
    <w:rsid w:val="009C1206"/>
    <w:rsid w:val="009C2215"/>
    <w:rsid w:val="009C70B9"/>
    <w:rsid w:val="009C7D88"/>
    <w:rsid w:val="009D1970"/>
    <w:rsid w:val="009D2889"/>
    <w:rsid w:val="009D3092"/>
    <w:rsid w:val="009D383A"/>
    <w:rsid w:val="009D4C77"/>
    <w:rsid w:val="009D4D97"/>
    <w:rsid w:val="009E04A3"/>
    <w:rsid w:val="009E1C9F"/>
    <w:rsid w:val="009E4224"/>
    <w:rsid w:val="009E48DF"/>
    <w:rsid w:val="009F3B6B"/>
    <w:rsid w:val="00A0176B"/>
    <w:rsid w:val="00A01909"/>
    <w:rsid w:val="00A02A6A"/>
    <w:rsid w:val="00A076E6"/>
    <w:rsid w:val="00A079B8"/>
    <w:rsid w:val="00A10F75"/>
    <w:rsid w:val="00A1498A"/>
    <w:rsid w:val="00A16115"/>
    <w:rsid w:val="00A17C4B"/>
    <w:rsid w:val="00A2029A"/>
    <w:rsid w:val="00A26479"/>
    <w:rsid w:val="00A3164F"/>
    <w:rsid w:val="00A321BC"/>
    <w:rsid w:val="00A43409"/>
    <w:rsid w:val="00A47973"/>
    <w:rsid w:val="00A52D01"/>
    <w:rsid w:val="00A53213"/>
    <w:rsid w:val="00A5355B"/>
    <w:rsid w:val="00A53B55"/>
    <w:rsid w:val="00A542A2"/>
    <w:rsid w:val="00A65C82"/>
    <w:rsid w:val="00A672A9"/>
    <w:rsid w:val="00A701D4"/>
    <w:rsid w:val="00A71CF5"/>
    <w:rsid w:val="00A76840"/>
    <w:rsid w:val="00A76A48"/>
    <w:rsid w:val="00A8045B"/>
    <w:rsid w:val="00A84868"/>
    <w:rsid w:val="00A85C72"/>
    <w:rsid w:val="00A86042"/>
    <w:rsid w:val="00A86839"/>
    <w:rsid w:val="00A86AAC"/>
    <w:rsid w:val="00A874B0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7935"/>
    <w:rsid w:val="00AC2550"/>
    <w:rsid w:val="00AC358D"/>
    <w:rsid w:val="00AC4026"/>
    <w:rsid w:val="00AC7BA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6DC"/>
    <w:rsid w:val="00B01322"/>
    <w:rsid w:val="00B04215"/>
    <w:rsid w:val="00B0793D"/>
    <w:rsid w:val="00B109C5"/>
    <w:rsid w:val="00B14A7B"/>
    <w:rsid w:val="00B1786A"/>
    <w:rsid w:val="00B17DEA"/>
    <w:rsid w:val="00B23ADD"/>
    <w:rsid w:val="00B30130"/>
    <w:rsid w:val="00B31673"/>
    <w:rsid w:val="00B42DAB"/>
    <w:rsid w:val="00B469CF"/>
    <w:rsid w:val="00B47F0D"/>
    <w:rsid w:val="00B53F5A"/>
    <w:rsid w:val="00B56845"/>
    <w:rsid w:val="00B5694C"/>
    <w:rsid w:val="00B5725A"/>
    <w:rsid w:val="00B604D7"/>
    <w:rsid w:val="00B6068B"/>
    <w:rsid w:val="00B62931"/>
    <w:rsid w:val="00B6434B"/>
    <w:rsid w:val="00B64A5E"/>
    <w:rsid w:val="00B67AB9"/>
    <w:rsid w:val="00B72ED3"/>
    <w:rsid w:val="00B7717F"/>
    <w:rsid w:val="00B83587"/>
    <w:rsid w:val="00B8458B"/>
    <w:rsid w:val="00B848C5"/>
    <w:rsid w:val="00B85677"/>
    <w:rsid w:val="00B85DD2"/>
    <w:rsid w:val="00B91160"/>
    <w:rsid w:val="00B9266C"/>
    <w:rsid w:val="00B95E69"/>
    <w:rsid w:val="00B97835"/>
    <w:rsid w:val="00B97954"/>
    <w:rsid w:val="00B97C46"/>
    <w:rsid w:val="00BA08C2"/>
    <w:rsid w:val="00BA1FBA"/>
    <w:rsid w:val="00BA42A6"/>
    <w:rsid w:val="00BA4795"/>
    <w:rsid w:val="00BA4F41"/>
    <w:rsid w:val="00BB0347"/>
    <w:rsid w:val="00BB1A5F"/>
    <w:rsid w:val="00BB2447"/>
    <w:rsid w:val="00BB7B0E"/>
    <w:rsid w:val="00BC07BF"/>
    <w:rsid w:val="00BC2180"/>
    <w:rsid w:val="00BC35D5"/>
    <w:rsid w:val="00BC3F7B"/>
    <w:rsid w:val="00BC45DB"/>
    <w:rsid w:val="00BC547D"/>
    <w:rsid w:val="00BC633D"/>
    <w:rsid w:val="00BC75C2"/>
    <w:rsid w:val="00BC7BE9"/>
    <w:rsid w:val="00BD2169"/>
    <w:rsid w:val="00BD3A26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11C72"/>
    <w:rsid w:val="00C124D6"/>
    <w:rsid w:val="00C12C50"/>
    <w:rsid w:val="00C12E7B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571F"/>
    <w:rsid w:val="00C377F0"/>
    <w:rsid w:val="00C44BD1"/>
    <w:rsid w:val="00C60E67"/>
    <w:rsid w:val="00C62130"/>
    <w:rsid w:val="00C62EA0"/>
    <w:rsid w:val="00C63F91"/>
    <w:rsid w:val="00C64688"/>
    <w:rsid w:val="00C669FE"/>
    <w:rsid w:val="00C66A6D"/>
    <w:rsid w:val="00C66B90"/>
    <w:rsid w:val="00C67BAE"/>
    <w:rsid w:val="00C72F73"/>
    <w:rsid w:val="00C73B16"/>
    <w:rsid w:val="00C75BF3"/>
    <w:rsid w:val="00C85B45"/>
    <w:rsid w:val="00C95074"/>
    <w:rsid w:val="00C950E1"/>
    <w:rsid w:val="00CA052E"/>
    <w:rsid w:val="00CA34B6"/>
    <w:rsid w:val="00CB1E47"/>
    <w:rsid w:val="00CC02B1"/>
    <w:rsid w:val="00CC060D"/>
    <w:rsid w:val="00CC4B73"/>
    <w:rsid w:val="00CC6785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5EC9"/>
    <w:rsid w:val="00CF66DF"/>
    <w:rsid w:val="00CF6C18"/>
    <w:rsid w:val="00D00DA5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49B1"/>
    <w:rsid w:val="00D26175"/>
    <w:rsid w:val="00D265DF"/>
    <w:rsid w:val="00D3036B"/>
    <w:rsid w:val="00D31718"/>
    <w:rsid w:val="00D3219F"/>
    <w:rsid w:val="00D3768C"/>
    <w:rsid w:val="00D403EF"/>
    <w:rsid w:val="00D40BE9"/>
    <w:rsid w:val="00D4482D"/>
    <w:rsid w:val="00D466C2"/>
    <w:rsid w:val="00D47040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90EEA"/>
    <w:rsid w:val="00D92071"/>
    <w:rsid w:val="00D9760F"/>
    <w:rsid w:val="00DA0CE6"/>
    <w:rsid w:val="00DA4A59"/>
    <w:rsid w:val="00DA682D"/>
    <w:rsid w:val="00DA7DA4"/>
    <w:rsid w:val="00DB18DA"/>
    <w:rsid w:val="00DB2D87"/>
    <w:rsid w:val="00DB4967"/>
    <w:rsid w:val="00DB5A6B"/>
    <w:rsid w:val="00DB7552"/>
    <w:rsid w:val="00DB7958"/>
    <w:rsid w:val="00DB7CB1"/>
    <w:rsid w:val="00DC01B6"/>
    <w:rsid w:val="00DC06AD"/>
    <w:rsid w:val="00DC51E2"/>
    <w:rsid w:val="00DC5417"/>
    <w:rsid w:val="00DC5E65"/>
    <w:rsid w:val="00DC6970"/>
    <w:rsid w:val="00DD58A0"/>
    <w:rsid w:val="00DD6296"/>
    <w:rsid w:val="00DE34EB"/>
    <w:rsid w:val="00DE5AC8"/>
    <w:rsid w:val="00DF0305"/>
    <w:rsid w:val="00DF77A8"/>
    <w:rsid w:val="00E00F84"/>
    <w:rsid w:val="00E02E47"/>
    <w:rsid w:val="00E04050"/>
    <w:rsid w:val="00E042F6"/>
    <w:rsid w:val="00E101B1"/>
    <w:rsid w:val="00E1304E"/>
    <w:rsid w:val="00E167DB"/>
    <w:rsid w:val="00E20AA8"/>
    <w:rsid w:val="00E239F5"/>
    <w:rsid w:val="00E26D59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4F2C"/>
    <w:rsid w:val="00E555AF"/>
    <w:rsid w:val="00E607C8"/>
    <w:rsid w:val="00E61821"/>
    <w:rsid w:val="00E623B5"/>
    <w:rsid w:val="00E653C9"/>
    <w:rsid w:val="00E70738"/>
    <w:rsid w:val="00E734F1"/>
    <w:rsid w:val="00E74666"/>
    <w:rsid w:val="00E81550"/>
    <w:rsid w:val="00E8287A"/>
    <w:rsid w:val="00E902DD"/>
    <w:rsid w:val="00E928BA"/>
    <w:rsid w:val="00E94DE5"/>
    <w:rsid w:val="00EA43E8"/>
    <w:rsid w:val="00EA6715"/>
    <w:rsid w:val="00EB0A0C"/>
    <w:rsid w:val="00EB1947"/>
    <w:rsid w:val="00EB5287"/>
    <w:rsid w:val="00EC1692"/>
    <w:rsid w:val="00EC1B73"/>
    <w:rsid w:val="00EC4651"/>
    <w:rsid w:val="00ED1A50"/>
    <w:rsid w:val="00ED3C83"/>
    <w:rsid w:val="00ED5E8F"/>
    <w:rsid w:val="00ED7CAA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658D"/>
    <w:rsid w:val="00F066EE"/>
    <w:rsid w:val="00F07260"/>
    <w:rsid w:val="00F11DB7"/>
    <w:rsid w:val="00F13B90"/>
    <w:rsid w:val="00F13C3A"/>
    <w:rsid w:val="00F13FAA"/>
    <w:rsid w:val="00F15C0B"/>
    <w:rsid w:val="00F1605B"/>
    <w:rsid w:val="00F23142"/>
    <w:rsid w:val="00F27D3B"/>
    <w:rsid w:val="00F27E72"/>
    <w:rsid w:val="00F325AD"/>
    <w:rsid w:val="00F338B4"/>
    <w:rsid w:val="00F35709"/>
    <w:rsid w:val="00F369E9"/>
    <w:rsid w:val="00F36D16"/>
    <w:rsid w:val="00F37C6C"/>
    <w:rsid w:val="00F424AC"/>
    <w:rsid w:val="00F45683"/>
    <w:rsid w:val="00F52077"/>
    <w:rsid w:val="00F521F3"/>
    <w:rsid w:val="00F53384"/>
    <w:rsid w:val="00F540EF"/>
    <w:rsid w:val="00F60F09"/>
    <w:rsid w:val="00F6266D"/>
    <w:rsid w:val="00F65E2F"/>
    <w:rsid w:val="00F746E3"/>
    <w:rsid w:val="00F85E82"/>
    <w:rsid w:val="00F949C2"/>
    <w:rsid w:val="00F94B8E"/>
    <w:rsid w:val="00F956C8"/>
    <w:rsid w:val="00F961BE"/>
    <w:rsid w:val="00F96CBA"/>
    <w:rsid w:val="00FA4BFE"/>
    <w:rsid w:val="00FB0E09"/>
    <w:rsid w:val="00FB1501"/>
    <w:rsid w:val="00FB1AC4"/>
    <w:rsid w:val="00FB4B72"/>
    <w:rsid w:val="00FB56EB"/>
    <w:rsid w:val="00FB67EA"/>
    <w:rsid w:val="00FC0B99"/>
    <w:rsid w:val="00FC10D8"/>
    <w:rsid w:val="00FC66A1"/>
    <w:rsid w:val="00FC74D9"/>
    <w:rsid w:val="00FD1DE6"/>
    <w:rsid w:val="00FD6676"/>
    <w:rsid w:val="00FD73F4"/>
    <w:rsid w:val="00FE01A4"/>
    <w:rsid w:val="00FE6DF9"/>
    <w:rsid w:val="00FF1B19"/>
    <w:rsid w:val="00FF1FD8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241EE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e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Collegamentovisitato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Titolo2Carattere">
    <w:name w:val="Titolo 2 Carattere"/>
    <w:link w:val="Titolo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e"/>
    <w:uiPriority w:val="1"/>
    <w:qFormat/>
    <w:rsid w:val="00952617"/>
    <w:pPr>
      <w:widowControl w:val="0"/>
      <w:spacing w:after="0"/>
    </w:pPr>
  </w:style>
  <w:style w:type="character" w:styleId="Rimandocommento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0404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0404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404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0404F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BA42A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rsid w:val="00BA42A6"/>
    <w:rPr>
      <w:sz w:val="22"/>
      <w:szCs w:val="22"/>
    </w:rPr>
  </w:style>
  <w:style w:type="character" w:customStyle="1" w:styleId="Titolo1Carattere">
    <w:name w:val="Titolo 1 Carattere"/>
    <w:link w:val="Titolo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Titolo4Carattere">
    <w:name w:val="Titolo 4 Carattere"/>
    <w:link w:val="Titolo4"/>
    <w:uiPriority w:val="9"/>
    <w:rsid w:val="009C1206"/>
    <w:rPr>
      <w:rFonts w:eastAsia="Times New Roman"/>
      <w:b/>
      <w:bCs/>
      <w:caps/>
      <w:szCs w:val="28"/>
    </w:rPr>
  </w:style>
  <w:style w:type="paragraph" w:styleId="Paragrafoelenco">
    <w:name w:val="List Paragraph"/>
    <w:basedOn w:val="Normale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Titolo3Carattere">
    <w:name w:val="Titolo 3 Carattere"/>
    <w:link w:val="Titolo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TestonotaapidipaginaCarattere">
    <w:name w:val="Testo nota a piè di pagina Carattere"/>
    <w:link w:val="Testonotaapidipagina"/>
    <w:semiHidden/>
    <w:rsid w:val="009C1206"/>
    <w:rPr>
      <w:rFonts w:ascii="Arial" w:hAnsi="Arial" w:cs="Arial"/>
      <w:lang w:val="it-IT"/>
    </w:rPr>
  </w:style>
  <w:style w:type="character" w:styleId="Rimandonotaapidipagina">
    <w:name w:val="footnote reference"/>
    <w:semiHidden/>
    <w:unhideWhenUsed/>
    <w:rsid w:val="009C1206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Sommario2">
    <w:name w:val="toc 2"/>
    <w:basedOn w:val="Normale"/>
    <w:next w:val="Normale"/>
    <w:autoRedefine/>
    <w:uiPriority w:val="39"/>
    <w:unhideWhenUsed/>
    <w:rsid w:val="00911DE0"/>
    <w:pPr>
      <w:ind w:left="160"/>
    </w:pPr>
  </w:style>
  <w:style w:type="paragraph" w:styleId="Sommario3">
    <w:name w:val="toc 3"/>
    <w:basedOn w:val="Normale"/>
    <w:next w:val="Normale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e">
    <w:name w:val="Revision"/>
    <w:hidden/>
    <w:uiPriority w:val="99"/>
    <w:semiHidden/>
    <w:rsid w:val="0022671D"/>
    <w:rPr>
      <w:sz w:val="16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767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7670"/>
  </w:style>
  <w:style w:type="character" w:styleId="Rimandonotadichiusura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e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Corpotesto">
    <w:name w:val="Body Text"/>
    <w:basedOn w:val="Normale"/>
    <w:link w:val="CorpotestoCarattere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CorpotestoCarattere">
    <w:name w:val="Corpo testo Carattere"/>
    <w:link w:val="Corpotesto"/>
    <w:uiPriority w:val="1"/>
    <w:rsid w:val="00C008E0"/>
    <w:rPr>
      <w:rFonts w:ascii="Arial" w:eastAsia="Arial" w:hAnsi="Arial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Sommario4">
    <w:name w:val="toc 4"/>
    <w:basedOn w:val="Normale"/>
    <w:next w:val="Normale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Titolo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e"/>
    <w:next w:val="Normale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e"/>
    <w:next w:val="Titolo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e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e"/>
    <w:next w:val="Normale"/>
    <w:autoRedefine/>
    <w:qFormat/>
    <w:rsid w:val="00825060"/>
    <w:pPr>
      <w:widowControl w:val="0"/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mariarita.sebastiani@uniroma1.it" TargetMode="External"/><Relationship Id="rId1" Type="http://schemas.openxmlformats.org/officeDocument/2006/relationships/hyperlink" Target="mailto:stefania.benetti@unimib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F454ED-25BF-4BDF-8781-87BE207EF3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A1D738-5FEC-4B17-89B9-14AE4C7E91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Scientific Network</Company>
  <LinksUpToDate>false</LinksUpToDate>
  <CharactersWithSpaces>2252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Stefania Benetti</cp:lastModifiedBy>
  <cp:revision>5</cp:revision>
  <cp:lastPrinted>2017-03-13T18:23:00Z</cp:lastPrinted>
  <dcterms:created xsi:type="dcterms:W3CDTF">2022-04-08T07:01:00Z</dcterms:created>
  <dcterms:modified xsi:type="dcterms:W3CDTF">2022-04-08T07:08:00Z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